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ar défaut"/>
        <w:bidi w:val="0"/>
        <w:spacing w:before="0"/>
        <w:ind w:left="0" w:right="0" w:firstLine="0"/>
        <w:jc w:val="center"/>
        <w:rPr>
          <w:rStyle w:val="Aucun"/>
          <w:rFonts w:ascii="Helvetica Neue" w:cs="Helvetica Neue" w:hAnsi="Helvetica Neue" w:eastAsia="Helvetica Neue"/>
          <w:b w:val="1"/>
          <w:bCs w:val="1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b w:val="1"/>
          <w:bCs w:val="1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INFOS GENERALES</w:t>
      </w:r>
    </w:p>
    <w:p>
      <w:pPr>
        <w:pStyle w:val="Par défaut"/>
        <w:bidi w:val="0"/>
        <w:spacing w:before="0"/>
        <w:ind w:left="0" w:right="0" w:firstLine="0"/>
        <w:jc w:val="center"/>
        <w:rPr>
          <w:rStyle w:val="Aucun"/>
          <w:rFonts w:ascii="Helvetica Neue" w:cs="Helvetica Neue" w:hAnsi="Helvetica Neue" w:eastAsia="Helvetica Neue"/>
          <w:b w:val="1"/>
          <w:bCs w:val="1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Genre : humour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Dur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é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e : 90'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Â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ge minimum : tout public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 xml:space="preserve">Site web : </w:t>
      </w:r>
      <w:r>
        <w:rPr>
          <w:rStyle w:val="Hyperlink.0"/>
          <w:rFonts w:ascii="Helvetica Neue" w:cs="Helvetica Neue" w:hAnsi="Helvetica Neue" w:eastAsia="Helvetica Neue"/>
          <w:sz w:val="28"/>
          <w:szCs w:val="28"/>
          <w:u w:val="single" w:color="000000"/>
          <w:rtl w:val="0"/>
          <w:lang w:val="fr-FR"/>
          <w14:textOutline w14:w="12700" w14:cap="flat">
            <w14:noFill/>
            <w14:miter w14:lim="400000"/>
          </w14:textOutline>
        </w:rPr>
        <w:fldChar w:fldCharType="begin" w:fldLock="0"/>
      </w:r>
      <w:r>
        <w:rPr>
          <w:rStyle w:val="Hyperlink.0"/>
          <w:rFonts w:ascii="Helvetica Neue" w:cs="Helvetica Neue" w:hAnsi="Helvetica Neue" w:eastAsia="Helvetica Neue"/>
          <w:sz w:val="28"/>
          <w:szCs w:val="28"/>
          <w:u w:val="single" w:color="000000"/>
          <w:rtl w:val="0"/>
          <w:lang w:val="fr-FR"/>
          <w14:textOutline w14:w="12700" w14:cap="flat">
            <w14:noFill/>
            <w14:miter w14:lim="400000"/>
          </w14:textOutline>
        </w:rPr>
        <w:instrText xml:space="preserve"> HYPERLINK "http://www.donnet-monay.com"</w:instrText>
      </w:r>
      <w:r>
        <w:rPr>
          <w:rStyle w:val="Hyperlink.0"/>
          <w:rFonts w:ascii="Helvetica Neue" w:cs="Helvetica Neue" w:hAnsi="Helvetica Neue" w:eastAsia="Helvetica Neue"/>
          <w:sz w:val="28"/>
          <w:szCs w:val="28"/>
          <w:u w:val="single" w:color="000000"/>
          <w:rtl w:val="0"/>
          <w:lang w:val="fr-FR"/>
          <w14:textOutline w14:w="12700" w14:cap="flat">
            <w14:noFill/>
            <w14:miter w14:lim="400000"/>
          </w14:textOutline>
        </w:rPr>
        <w:fldChar w:fldCharType="separate" w:fldLock="0"/>
      </w:r>
      <w:r>
        <w:rPr>
          <w:rStyle w:val="Hyperlink.0"/>
          <w:rFonts w:ascii="Helvetica Neue" w:hAnsi="Helvetica Neue"/>
          <w:sz w:val="28"/>
          <w:szCs w:val="28"/>
          <w:u w:val="single" w:color="000000"/>
          <w:rtl w:val="0"/>
          <w:lang w:val="fr-FR"/>
          <w14:textOutline w14:w="12700" w14:cap="flat">
            <w14:noFill/>
            <w14:miter w14:lim="400000"/>
          </w14:textOutline>
        </w:rPr>
        <w:t>www.donnet-monay.com</w:t>
      </w:r>
      <w:r>
        <w:rPr>
          <w:rFonts w:ascii="Helvetica Neue" w:cs="Helvetica Neue" w:hAnsi="Helvetica Neue" w:eastAsia="Helvetica Neue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fldChar w:fldCharType="end" w:fldLock="0"/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</w:p>
    <w:p>
      <w:pPr>
        <w:pStyle w:val="Par défaut"/>
        <w:bidi w:val="0"/>
        <w:spacing w:before="0"/>
        <w:ind w:left="0" w:right="0" w:firstLine="0"/>
        <w:jc w:val="center"/>
        <w:rPr>
          <w:rStyle w:val="Aucun"/>
          <w:rFonts w:ascii="Helvetica Neue" w:cs="Helvetica Neue" w:hAnsi="Helvetica Neue" w:eastAsia="Helvetica Neue"/>
          <w:b w:val="1"/>
          <w:bCs w:val="1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b w:val="1"/>
          <w:bCs w:val="1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DISTRIBUTION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Texte et jeu : Marc Donnet-Monay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Mise en sc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è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ne : Christian Scheidt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Sc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é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nographie : C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é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dric Matthey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Lumi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è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res : Estelle Becker</w:t>
      </w:r>
    </w:p>
    <w:p>
      <w:pPr>
        <w:pStyle w:val="Par défaut"/>
        <w:bidi w:val="0"/>
        <w:spacing w:before="0" w:line="240" w:lineRule="auto"/>
        <w:ind w:left="0" w:right="0" w:firstLine="0"/>
        <w:jc w:val="left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Vid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é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aste : Francesco Cesalli</w:t>
      </w:r>
    </w:p>
    <w:p>
      <w:pPr>
        <w:pStyle w:val="Par défaut"/>
        <w:bidi w:val="0"/>
        <w:spacing w:before="0" w:line="240" w:lineRule="auto"/>
        <w:ind w:left="0" w:right="0" w:firstLine="0"/>
        <w:jc w:val="left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Chor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é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graphie : Jeanne Oliver</w:t>
      </w:r>
    </w:p>
    <w:p>
      <w:pPr>
        <w:pStyle w:val="Par défaut"/>
        <w:bidi w:val="0"/>
        <w:spacing w:before="0" w:line="240" w:lineRule="auto"/>
        <w:ind w:left="0" w:right="0" w:firstLine="0"/>
        <w:jc w:val="left"/>
        <w:rPr>
          <w:rStyle w:val="Aucun"/>
          <w:rFonts w:ascii="Helvetica Neue" w:cs="Helvetica Neue" w:hAnsi="Helvetica Neue" w:eastAsia="Helvetica Neue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Costume : Ane-Laure Futin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Direction technique : Marc Bridel</w:t>
      </w:r>
    </w:p>
    <w:p>
      <w:pPr>
        <w:pStyle w:val="Par défaut"/>
        <w:bidi w:val="0"/>
        <w:spacing w:before="0" w:line="240" w:lineRule="auto"/>
        <w:ind w:left="0" w:right="0" w:firstLine="0"/>
        <w:jc w:val="left"/>
        <w:rPr>
          <w:rStyle w:val="Aucun"/>
          <w:rFonts w:ascii="Helvetica Neue" w:cs="Helvetica Neue" w:hAnsi="Helvetica Neue" w:eastAsia="Helvetica Neue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Photos et graphisme : Claude Dussez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Communication : Aur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é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lie Grao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Coproduction : Alouette, th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éâ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tre Boulimie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</w:p>
    <w:p>
      <w:pPr>
        <w:pStyle w:val="Par défaut"/>
        <w:bidi w:val="0"/>
        <w:spacing w:before="0"/>
        <w:ind w:left="0" w:right="0" w:firstLine="0"/>
        <w:jc w:val="center"/>
        <w:rPr>
          <w:rStyle w:val="Aucun"/>
          <w:rFonts w:ascii="Helvetica Neue" w:cs="Helvetica Neue" w:hAnsi="Helvetica Neue" w:eastAsia="Helvetica Neue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</w:p>
    <w:p>
      <w:pPr>
        <w:pStyle w:val="Par défaut"/>
        <w:bidi w:val="0"/>
        <w:spacing w:before="0"/>
        <w:ind w:left="0" w:right="0" w:firstLine="0"/>
        <w:jc w:val="center"/>
        <w:rPr>
          <w:rStyle w:val="Aucun"/>
          <w:rFonts w:ascii="Helvetica Neue" w:cs="Helvetica Neue" w:hAnsi="Helvetica Neue" w:eastAsia="Helvetica Neue"/>
          <w:b w:val="1"/>
          <w:bCs w:val="1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b w:val="1"/>
          <w:bCs w:val="1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SPONSORS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Etat de Vaud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Loterie Romande</w:t>
      </w:r>
    </w:p>
    <w:p>
      <w:pPr>
        <w:pStyle w:val="Par défaut"/>
        <w:bidi w:val="0"/>
        <w:spacing w:before="0"/>
        <w:ind w:left="0" w:right="0" w:firstLine="0"/>
        <w:jc w:val="both"/>
        <w:rPr>
          <w:rStyle w:val="Aucun"/>
          <w:rFonts w:ascii="Helvetica Neue" w:cs="Helvetica Neue" w:hAnsi="Helvetica Neue" w:eastAsia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Bourse d'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é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criture de la SSA</w:t>
      </w:r>
    </w:p>
    <w:p>
      <w:pPr>
        <w:pStyle w:val="Par défaut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Fondation Ernst G</w:t>
      </w:r>
      <w:r>
        <w:rPr>
          <w:rStyle w:val="Aucun"/>
          <w:rFonts w:ascii="Helvetica Neue" w:hAnsi="Helvetica Neue" w:hint="default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ö</w:t>
      </w:r>
      <w:r>
        <w:rPr>
          <w:rStyle w:val="Aucun"/>
          <w:rFonts w:ascii="Helvetica Neue" w:hAnsi="Helvetica Neue"/>
          <w:sz w:val="28"/>
          <w:szCs w:val="28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hner</w:t>
      </w:r>
      <w:r>
        <w:rPr>
          <w:rStyle w:val="Aucun"/>
          <w:rFonts w:ascii="Helvetica Neue" w:cs="Helvetica Neue" w:hAnsi="Helvetica Neue" w:eastAsia="Helvetica Neue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ar défaut">
    <w:name w:val="Par défaut"/>
    <w:next w:val="Par défau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0"/>
      <w:szCs w:val="30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fr-FR"/>
    </w:rPr>
  </w:style>
  <w:style w:type="character" w:styleId="Hyperlink.0">
    <w:name w:val="Hyperlink.0"/>
    <w:basedOn w:val="Aucun"/>
    <w:next w:val="Hyperlink.0"/>
    <w:rPr>
      <w:sz w:val="28"/>
      <w:szCs w:val="28"/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5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